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8C" w:rsidRPr="000E2C25" w:rsidRDefault="001C691A" w:rsidP="000E2C25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 в период адаптации</w:t>
      </w:r>
      <w:r w:rsidR="00EE618C" w:rsidRPr="000E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C691A" w:rsidRPr="000E2C25" w:rsidRDefault="001C691A" w:rsidP="000E2C25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E2C25" w:rsidRPr="000E2C25" w:rsidRDefault="001C691A" w:rsidP="000E2C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Уважаемые родители!</w:t>
      </w:r>
    </w:p>
    <w:p w:rsidR="001C691A" w:rsidRPr="000E2C25" w:rsidRDefault="001C691A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E2C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Первые дни и недели в школе — самое важное время. От того, как они пройдут, во многом зависит дальне</w:t>
      </w:r>
      <w:bookmarkStart w:id="0" w:name="_GoBack"/>
      <w:bookmarkEnd w:id="0"/>
      <w:r w:rsidRPr="000E2C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йшая школьная жизнь вашего малыша. Поэтому отнеситесь очень серьезно к началу учебы в первом классе: не жалейте сил и времени, чтобы помочь своему ребенку. Сотрудничайте с учителями и психологом. А наградой вам будет счастливый ребенок, который хочет и любит учиться</w:t>
      </w:r>
    </w:p>
    <w:p w:rsidR="001C691A" w:rsidRPr="000E2C25" w:rsidRDefault="001C691A" w:rsidP="000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404" w:rsidRPr="000E2C25" w:rsidRDefault="00712404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Учеба 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это, по сути, первая сознательная трудовая деятельность, которая требует от ребенка внимания, прилежания, упорства, умения завершить начатое дело. Все дети по-разному привыкают к этому новшеству.</w:t>
      </w:r>
    </w:p>
    <w:p w:rsidR="00712404" w:rsidRPr="000E2C25" w:rsidRDefault="00712404" w:rsidP="000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 освоиться в но</w:t>
      </w:r>
      <w:r w:rsidR="001C691A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для него роли школьника? </w:t>
      </w:r>
    </w:p>
    <w:p w:rsidR="00712404" w:rsidRPr="000E2C25" w:rsidRDefault="00712404" w:rsidP="000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2404" w:rsidRPr="000E2C25" w:rsidRDefault="00712404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сложными для большинства детей бывают первые 2–3 недели, но для кого-то адаптационный период растягивается на несколько месяцев. </w:t>
      </w:r>
      <w:proofErr w:type="gramStart"/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 хорошая новость: в этом возрасте происходит смена ведущей деятельности с игровой на учебную, что помогает адаптации к школе.</w:t>
      </w:r>
      <w:proofErr w:type="gramEnd"/>
    </w:p>
    <w:p w:rsidR="00712404" w:rsidRPr="000E2C25" w:rsidRDefault="001C691A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12404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 бы банально это ни звучало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0E2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родительская любовь и забота - это главное</w:t>
      </w:r>
      <w:r w:rsidR="00712404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как никогда нуж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в них. Семейные проблемы</w:t>
      </w:r>
      <w:r w:rsidR="00712404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враг успешной адаптации ребенка к школе и, наоборот, комфортная психологическая обстановка дома поможет легче привыкнуть к новой обстановке.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Pr="000E2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12404" w:rsidRPr="000E2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тнеситесь с пониманием к тому, что в период адаптации к школе дети часто начинают вести себя «как маленькие»</w:t>
      </w:r>
      <w:r w:rsidR="00712404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просятся на руки, капризничают. В этот период ребенок хочет убедиться, что он по-прежнему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безопасности, что родители</w:t>
      </w:r>
      <w:r w:rsidR="00712404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рядом.</w:t>
      </w:r>
    </w:p>
    <w:p w:rsidR="001C691A" w:rsidRPr="000E2C25" w:rsidRDefault="001C691A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Привыкая к новым условиям и требованиям, организм ребенка проходит через несколько этапов. Первые 2–3 недели обучения самые трудные. В этот период на все новые воздействия организм ребенка отвечает значительным напряжением практически всех своих систем, то есть дети тратят значительную часть ресурсов своего организма. Это объясняет тот факт, что в сентябре многие первоклассники болеют. На следующем этапе адаптации организм ребенка находит приемлемые, близкие </w:t>
      </w:r>
      <w:proofErr w:type="gramStart"/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оптимальным варианты реакций на новые условия. После этого организм реагирует на нагрузки с меньшим напряжением.</w:t>
      </w:r>
    </w:p>
    <w:p w:rsidR="0075014E" w:rsidRPr="000E2C25" w:rsidRDefault="00EE618C" w:rsidP="000E2C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C2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 родителям?</w:t>
      </w:r>
      <w:r w:rsidRPr="000E2C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Серьезно отнеситесь к планированию режима дня первоклассника. Прежде всего, он должен быть стабильным. Важно также проследить, чтобы у ребенка было </w:t>
      </w:r>
      <w:proofErr w:type="gramStart"/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двигательной</w:t>
      </w:r>
      <w:proofErr w:type="gramEnd"/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и возможности отдохнуть (в том числе времени на сон не менее 11 часов). Классическая «продленка» - не лучший вариант для первоклашки, по возможности вторая половина дня должна быть посвящена прогулкам на свежем воздухе,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занятиям спортом, спокойному отдыху и играм.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делайте для ребенка переход слишком резким. Ребенок не может в одночасье превратиться из играющего малыша в прилежного школьника. Еще весь первый год обучения игра остается для ребенка мощнейшим инструментом познания, многие знания первоклассник гораздо лучше усвоит именно в игровой форме. Не возбраняется и брать с собой в школу любимую игрушку, чтобы поиграть на переменах.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Поощряйте первоклассника за любые успехи в учебе и других сторонах школьной жизни. Учите ребенка адекватно оценивать себя, сравнивая свои прошлые и нынешние результаты. Подчеркивайте сильные стороны вашего ребенка. Хвалите за конкретные достижения, а не в целом.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участвуйте сами в школьной жизни. Очень важно разобраться в том, как проходит школьный день вашего первоклассника, интересоваться всеми мелочами его «новой жизни». Налаживайте взаимодействие с учителем, только совместными </w:t>
      </w:r>
      <w:proofErr w:type="gramStart"/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усилиями</w:t>
      </w:r>
      <w:proofErr w:type="gramEnd"/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помочь ребенку быстро освоиться в новой роли.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Помогите ребенку разобраться со школьными правилами. Расскажите, зачем нужно каждое из них, почему так важно их соблюдать. Школьные звонки, правило «поднятой руки», обращение к педагогу, правила поведения в столовой и многое другое – все это ново для вашего ребенка и может вызвать немалый стресс.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Интересуясь, как прошел день, задавайте вопрос не «Как ты себя сегодня вел?», а «Что было интересного?», «Что тебя удивило?», «Что было сложно?» и т.д. Важно, чтобы ребенок делился с вами своими открытиями, успехами, трудностями и сомнениями, а не формальными оценками своего поведения.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Помогайте ребенку наладить общение с одноклассниками. Обсуждайте сложные ситуации общения, конфликты, подсказывайте ребенку способы подружиться с другими детьми, делитесь собственным детским опытом. Старайтесь не пропускать совместных классных мероприятий.</w:t>
      </w:r>
      <w:r w:rsidRPr="000E2C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Поработайте над собственными чувствами и ожиданиями. Иногда родители сами «заражают» ребенка своими тревогами относительно школы, формируют напряжение собственными ожиданиями от ребенка, причем как негативными, так и позитивны</w:t>
      </w:r>
      <w:r w:rsidRPr="000E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2404" w:rsidRPr="000E2C25" w:rsidRDefault="00712404" w:rsidP="000E2C2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2C25">
        <w:rPr>
          <w:b/>
          <w:bCs/>
          <w:color w:val="000000"/>
          <w:sz w:val="28"/>
          <w:szCs w:val="28"/>
        </w:rPr>
        <w:t>Придерживайтесь четкого режима </w:t>
      </w:r>
      <w:r w:rsidR="00EE618C" w:rsidRPr="000E2C25">
        <w:rPr>
          <w:color w:val="000000"/>
          <w:sz w:val="28"/>
          <w:szCs w:val="28"/>
        </w:rPr>
        <w:t xml:space="preserve">— подъем в 7.00, сон </w:t>
      </w:r>
      <w:r w:rsidRPr="000E2C25">
        <w:rPr>
          <w:color w:val="000000"/>
          <w:sz w:val="28"/>
          <w:szCs w:val="28"/>
        </w:rPr>
        <w:t xml:space="preserve"> не позже</w:t>
      </w:r>
      <w:r w:rsidR="00EE618C" w:rsidRPr="000E2C25">
        <w:rPr>
          <w:color w:val="000000"/>
          <w:sz w:val="28"/>
          <w:szCs w:val="28"/>
        </w:rPr>
        <w:t>,</w:t>
      </w:r>
      <w:r w:rsidRPr="000E2C25">
        <w:rPr>
          <w:color w:val="000000"/>
          <w:sz w:val="28"/>
          <w:szCs w:val="28"/>
        </w:rPr>
        <w:t xml:space="preserve"> чем в 21.30. Некоторые дети, которые и в детском саду любили днем поспать, могут сохранять и часовой дневной «тихий час».</w:t>
      </w:r>
    </w:p>
    <w:p w:rsidR="00712404" w:rsidRPr="000E2C25" w:rsidRDefault="00712404" w:rsidP="000E2C2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2C25">
        <w:rPr>
          <w:b/>
          <w:bCs/>
          <w:color w:val="000000"/>
          <w:sz w:val="28"/>
          <w:szCs w:val="28"/>
        </w:rPr>
        <w:t>Не забудьте про питание</w:t>
      </w:r>
      <w:r w:rsidRPr="000E2C25">
        <w:rPr>
          <w:color w:val="000000"/>
          <w:sz w:val="28"/>
          <w:szCs w:val="28"/>
        </w:rPr>
        <w:t>: обязательно горячий завтрак, фрукты, овощи в течение дня. В состоянии стресса (а первые месяцы учебы будут настоящим стрессом для вчерашнего детсадовца) организм в большей степени подвержен инфекции, поэтому правильное питание снизит риск простудных заболеваний</w:t>
      </w:r>
      <w:r w:rsidR="00EE618C" w:rsidRPr="000E2C25">
        <w:rPr>
          <w:color w:val="000000"/>
          <w:sz w:val="28"/>
          <w:szCs w:val="28"/>
        </w:rPr>
        <w:t>.</w:t>
      </w:r>
    </w:p>
    <w:p w:rsidR="00712404" w:rsidRPr="000E2C25" w:rsidRDefault="00712404" w:rsidP="000E2C25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2C25">
        <w:rPr>
          <w:b/>
          <w:bCs/>
          <w:color w:val="000000"/>
          <w:sz w:val="28"/>
          <w:szCs w:val="28"/>
        </w:rPr>
        <w:t>Не нужно спешить записывать его в кружки и секции</w:t>
      </w:r>
      <w:r w:rsidRPr="000E2C25">
        <w:rPr>
          <w:color w:val="000000"/>
          <w:sz w:val="28"/>
          <w:szCs w:val="28"/>
        </w:rPr>
        <w:t xml:space="preserve">. Это может привести к повышенной утомляемости и, как следствие, раздражительности </w:t>
      </w:r>
      <w:r w:rsidRPr="000E2C25">
        <w:rPr>
          <w:color w:val="000000"/>
          <w:sz w:val="28"/>
          <w:szCs w:val="28"/>
        </w:rPr>
        <w:lastRenderedPageBreak/>
        <w:t>и проблемам со здоровьем. Также лучше постараться избежать «продленки», хотя бы в течение первого полугодия.</w:t>
      </w:r>
    </w:p>
    <w:p w:rsidR="00712404" w:rsidRPr="000E2C25" w:rsidRDefault="00712404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нужно поддерживать в семье положительное отношение к учебе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 в коем случае нельзя постоянно вести разговоры о том, как сложно учиться в школе, — у ребенка может появиться страх, боязнь неудачи. </w:t>
      </w:r>
    </w:p>
    <w:p w:rsidR="00712404" w:rsidRPr="000E2C25" w:rsidRDefault="00712404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Помогайте первое время ребенку собирать портфель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 значит, что вы должны сделать всё за него. Настаивайте, чтобы он открыл дневник и складывал тетради и учебники, глядя, какие предметы будут завтра. Удобно также повесить расписание на стену, чтобы оно было вечером перед глазами.</w:t>
      </w:r>
    </w:p>
    <w:p w:rsidR="00712404" w:rsidRPr="000E2C25" w:rsidRDefault="00712404" w:rsidP="000E2C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Многие первоклассники берут с собой в школу игрушки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 страшно, надо лишь объяснить, что играть можно толь</w:t>
      </w:r>
      <w:r w:rsidR="00EE618C"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на перемене. С любимой игрушкой </w:t>
      </w:r>
      <w:r w:rsidRP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чувствует себя защищенным. Особенно важно чувство защищенности для робких, тревожных и застенчивых детей. Они с трудом включаются в игры, не могут сблизиться с одноклассниками, так что пока пусть будет рядом любимая игрушка.</w:t>
      </w:r>
    </w:p>
    <w:p w:rsidR="00712404" w:rsidRPr="000E2C25" w:rsidRDefault="00EE618C" w:rsidP="000E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E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Огромную роль в период адаптации играет </w:t>
      </w:r>
      <w:r w:rsidRPr="000E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12404" w:rsidRPr="000E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ервая учительница</w:t>
      </w:r>
      <w:r w:rsidR="00712404" w:rsidRPr="000E2C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важный человек в жизни всей вашей семьи. Хорошо бы сразу установить с ней тесный контакт, прислушиваться к ее советам, предлагать помощь в организации праздников и общих дел — ведь любое ваше участие в школьной жизни пойдет на пользу вашему ребенку. Ваш сын или дочь будут иметь повод гордиться вами!</w:t>
      </w:r>
    </w:p>
    <w:p w:rsidR="00C277DA" w:rsidRDefault="00712404" w:rsidP="000E2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согласуйте требования, чтобы ребенок не пострадал от ваших разногласий с педагогом. Если вас не устраивает (или просто </w:t>
      </w:r>
      <w:proofErr w:type="gramStart"/>
      <w:r w:rsidRPr="000E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непонятна) </w:t>
      </w:r>
      <w:proofErr w:type="gramEnd"/>
      <w:r w:rsidRPr="000E2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обучения, попросите учителя разъяснить ее особенности и преимущества перед другими способами обучения.</w:t>
      </w:r>
    </w:p>
    <w:p w:rsidR="000E2C25" w:rsidRPr="000E2C25" w:rsidRDefault="000E2C25" w:rsidP="000E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2C25" w:rsidRPr="000E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F2" w:rsidRDefault="00AA0AF2" w:rsidP="000E2C25">
      <w:pPr>
        <w:spacing w:after="0" w:line="240" w:lineRule="auto"/>
      </w:pPr>
      <w:r>
        <w:separator/>
      </w:r>
    </w:p>
  </w:endnote>
  <w:endnote w:type="continuationSeparator" w:id="0">
    <w:p w:rsidR="00AA0AF2" w:rsidRDefault="00AA0AF2" w:rsidP="000E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F2" w:rsidRDefault="00AA0AF2" w:rsidP="000E2C25">
      <w:pPr>
        <w:spacing w:after="0" w:line="240" w:lineRule="auto"/>
      </w:pPr>
      <w:r>
        <w:separator/>
      </w:r>
    </w:p>
  </w:footnote>
  <w:footnote w:type="continuationSeparator" w:id="0">
    <w:p w:rsidR="00AA0AF2" w:rsidRDefault="00AA0AF2" w:rsidP="000E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2F2B"/>
    <w:multiLevelType w:val="multilevel"/>
    <w:tmpl w:val="982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0077C"/>
    <w:multiLevelType w:val="multilevel"/>
    <w:tmpl w:val="B47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37F54"/>
    <w:multiLevelType w:val="multilevel"/>
    <w:tmpl w:val="18B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20"/>
    <w:rsid w:val="000E2C25"/>
    <w:rsid w:val="001C691A"/>
    <w:rsid w:val="00712404"/>
    <w:rsid w:val="0075014E"/>
    <w:rsid w:val="00AA0AF2"/>
    <w:rsid w:val="00C277DA"/>
    <w:rsid w:val="00EE5520"/>
    <w:rsid w:val="00E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404"/>
  </w:style>
  <w:style w:type="character" w:styleId="a6">
    <w:name w:val="Strong"/>
    <w:basedOn w:val="a0"/>
    <w:uiPriority w:val="22"/>
    <w:qFormat/>
    <w:rsid w:val="00C277DA"/>
    <w:rPr>
      <w:b/>
      <w:bCs/>
    </w:rPr>
  </w:style>
  <w:style w:type="paragraph" w:styleId="a7">
    <w:name w:val="header"/>
    <w:basedOn w:val="a"/>
    <w:link w:val="a8"/>
    <w:uiPriority w:val="99"/>
    <w:unhideWhenUsed/>
    <w:rsid w:val="000E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C25"/>
  </w:style>
  <w:style w:type="paragraph" w:styleId="a9">
    <w:name w:val="footer"/>
    <w:basedOn w:val="a"/>
    <w:link w:val="aa"/>
    <w:uiPriority w:val="99"/>
    <w:unhideWhenUsed/>
    <w:rsid w:val="000E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404"/>
  </w:style>
  <w:style w:type="character" w:styleId="a6">
    <w:name w:val="Strong"/>
    <w:basedOn w:val="a0"/>
    <w:uiPriority w:val="22"/>
    <w:qFormat/>
    <w:rsid w:val="00C277DA"/>
    <w:rPr>
      <w:b/>
      <w:bCs/>
    </w:rPr>
  </w:style>
  <w:style w:type="paragraph" w:styleId="a7">
    <w:name w:val="header"/>
    <w:basedOn w:val="a"/>
    <w:link w:val="a8"/>
    <w:uiPriority w:val="99"/>
    <w:unhideWhenUsed/>
    <w:rsid w:val="000E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C25"/>
  </w:style>
  <w:style w:type="paragraph" w:styleId="a9">
    <w:name w:val="footer"/>
    <w:basedOn w:val="a"/>
    <w:link w:val="aa"/>
    <w:uiPriority w:val="99"/>
    <w:unhideWhenUsed/>
    <w:rsid w:val="000E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визит</dc:creator>
  <cp:keywords/>
  <dc:description/>
  <cp:lastModifiedBy>визит</cp:lastModifiedBy>
  <cp:revision>7</cp:revision>
  <dcterms:created xsi:type="dcterms:W3CDTF">2015-07-02T06:20:00Z</dcterms:created>
  <dcterms:modified xsi:type="dcterms:W3CDTF">2015-07-05T05:01:00Z</dcterms:modified>
</cp:coreProperties>
</file>